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AA37D" w14:textId="6D8CC4BD" w:rsidR="00047A1B" w:rsidRPr="00047A1B" w:rsidRDefault="00047A1B">
      <w:pPr>
        <w:rPr>
          <w:rFonts w:ascii="Calibri" w:hAnsi="Calibri" w:cs="Calibri"/>
          <w:i/>
          <w:iCs/>
        </w:rPr>
      </w:pPr>
      <w:r w:rsidRPr="00047A1B">
        <w:rPr>
          <w:rFonts w:ascii="Calibri" w:hAnsi="Calibri" w:cs="Calibri"/>
          <w:i/>
          <w:iCs/>
        </w:rPr>
        <w:t xml:space="preserve">Suggested image: </w:t>
      </w:r>
      <w:hyperlink r:id="rId8" w:history="1">
        <w:r w:rsidRPr="00047A1B">
          <w:rPr>
            <w:rStyle w:val="Hyperlink"/>
            <w:rFonts w:ascii="Calibri" w:hAnsi="Calibri" w:cs="Calibri"/>
            <w:i/>
            <w:iCs/>
          </w:rPr>
          <w:t>https://www.shutterstock.com/image-photo/face-city-woman-glasses-business-smile-2374001171</w:t>
        </w:r>
      </w:hyperlink>
      <w:r w:rsidRPr="00047A1B">
        <w:rPr>
          <w:rFonts w:ascii="Calibri" w:hAnsi="Calibri" w:cs="Calibri"/>
          <w:i/>
          <w:iCs/>
        </w:rPr>
        <w:t xml:space="preserve"> </w:t>
      </w:r>
    </w:p>
    <w:p w14:paraId="32F47493" w14:textId="77777777" w:rsidR="00047A1B" w:rsidRDefault="00047A1B">
      <w:pPr>
        <w:rPr>
          <w:rFonts w:ascii="Calibri" w:hAnsi="Calibri" w:cs="Calibri"/>
          <w:b/>
          <w:bCs/>
        </w:rPr>
      </w:pPr>
    </w:p>
    <w:p w14:paraId="57DED469" w14:textId="0C0EE85A" w:rsidR="00F963A1" w:rsidRPr="00126587" w:rsidRDefault="00A51442">
      <w:pPr>
        <w:rPr>
          <w:rFonts w:ascii="Calibri" w:hAnsi="Calibri" w:cs="Calibri"/>
          <w:b/>
          <w:bCs/>
        </w:rPr>
      </w:pPr>
      <w:r w:rsidRPr="00126587">
        <w:rPr>
          <w:rFonts w:ascii="Calibri" w:hAnsi="Calibri" w:cs="Calibri"/>
          <w:b/>
          <w:bCs/>
        </w:rPr>
        <w:t xml:space="preserve">Set the </w:t>
      </w:r>
      <w:r w:rsidR="00F963A1" w:rsidRPr="00126587">
        <w:rPr>
          <w:rFonts w:ascii="Calibri" w:hAnsi="Calibri" w:cs="Calibri"/>
          <w:b/>
          <w:bCs/>
        </w:rPr>
        <w:t xml:space="preserve">tone: </w:t>
      </w:r>
      <w:r w:rsidR="006F3ADF" w:rsidRPr="00126587">
        <w:rPr>
          <w:rFonts w:ascii="Calibri" w:hAnsi="Calibri" w:cs="Calibri"/>
          <w:b/>
          <w:bCs/>
        </w:rPr>
        <w:t xml:space="preserve">How to be a </w:t>
      </w:r>
      <w:r w:rsidR="00A202AE" w:rsidRPr="00126587">
        <w:rPr>
          <w:rFonts w:ascii="Calibri" w:hAnsi="Calibri" w:cs="Calibri"/>
          <w:b/>
          <w:bCs/>
        </w:rPr>
        <w:t>positive leader for your dental practice</w:t>
      </w:r>
    </w:p>
    <w:p w14:paraId="6364CC39" w14:textId="77777777" w:rsidR="00F963A1" w:rsidRPr="00FC594F" w:rsidRDefault="00F963A1">
      <w:pPr>
        <w:rPr>
          <w:rFonts w:ascii="Calibri" w:hAnsi="Calibri" w:cs="Calibri"/>
        </w:rPr>
      </w:pPr>
    </w:p>
    <w:p w14:paraId="49B872ED" w14:textId="77777777" w:rsidR="00F963A1" w:rsidRPr="00FC594F" w:rsidRDefault="00F963A1">
      <w:pPr>
        <w:rPr>
          <w:rFonts w:ascii="Calibri" w:hAnsi="Calibri" w:cs="Calibri"/>
        </w:rPr>
      </w:pPr>
    </w:p>
    <w:p w14:paraId="285BDCFA" w14:textId="0932471E" w:rsidR="00E33B4C" w:rsidRPr="00FC594F" w:rsidRDefault="00482033">
      <w:pPr>
        <w:rPr>
          <w:rFonts w:ascii="Calibri" w:hAnsi="Calibri" w:cs="Calibri"/>
        </w:rPr>
      </w:pPr>
      <w:r w:rsidRPr="00FC594F">
        <w:rPr>
          <w:rFonts w:ascii="Calibri" w:hAnsi="Calibri" w:cs="Calibri"/>
        </w:rPr>
        <w:t xml:space="preserve">As an office manager, you have an enormous impact on your </w:t>
      </w:r>
      <w:r w:rsidR="00762550" w:rsidRPr="00FC594F">
        <w:rPr>
          <w:rFonts w:ascii="Calibri" w:hAnsi="Calibri" w:cs="Calibri"/>
        </w:rPr>
        <w:t>workplace</w:t>
      </w:r>
      <w:r w:rsidRPr="00FC594F">
        <w:rPr>
          <w:rFonts w:ascii="Calibri" w:hAnsi="Calibri" w:cs="Calibri"/>
        </w:rPr>
        <w:t>. Not only do you keep everything running efficientl</w:t>
      </w:r>
      <w:r w:rsidR="002915E4">
        <w:rPr>
          <w:rFonts w:ascii="Calibri" w:hAnsi="Calibri" w:cs="Calibri"/>
        </w:rPr>
        <w:t>y</w:t>
      </w:r>
      <w:r w:rsidRPr="00FC594F">
        <w:rPr>
          <w:rFonts w:ascii="Calibri" w:hAnsi="Calibri" w:cs="Calibri"/>
        </w:rPr>
        <w:t xml:space="preserve">, but your attitude and leadership can </w:t>
      </w:r>
      <w:r w:rsidR="00F63BE2">
        <w:rPr>
          <w:rFonts w:ascii="Calibri" w:hAnsi="Calibri" w:cs="Calibri"/>
        </w:rPr>
        <w:t>affect</w:t>
      </w:r>
      <w:r w:rsidRPr="00FC594F">
        <w:rPr>
          <w:rFonts w:ascii="Calibri" w:hAnsi="Calibri" w:cs="Calibri"/>
        </w:rPr>
        <w:t xml:space="preserve"> the entire culture of </w:t>
      </w:r>
      <w:proofErr w:type="gramStart"/>
      <w:r w:rsidRPr="00FC594F">
        <w:rPr>
          <w:rFonts w:ascii="Calibri" w:hAnsi="Calibri" w:cs="Calibri"/>
        </w:rPr>
        <w:t>the</w:t>
      </w:r>
      <w:r w:rsidR="00762550" w:rsidRPr="00FC594F">
        <w:rPr>
          <w:rFonts w:ascii="Calibri" w:hAnsi="Calibri" w:cs="Calibri"/>
        </w:rPr>
        <w:t xml:space="preserve"> dental</w:t>
      </w:r>
      <w:proofErr w:type="gramEnd"/>
      <w:r w:rsidR="00762550" w:rsidRPr="00FC594F">
        <w:rPr>
          <w:rFonts w:ascii="Calibri" w:hAnsi="Calibri" w:cs="Calibri"/>
        </w:rPr>
        <w:t xml:space="preserve"> practice</w:t>
      </w:r>
      <w:r w:rsidR="00F679C9" w:rsidRPr="00FC594F">
        <w:rPr>
          <w:rFonts w:ascii="Calibri" w:hAnsi="Calibri" w:cs="Calibri"/>
        </w:rPr>
        <w:t>, which in turn will impact how your patients feel and your business results</w:t>
      </w:r>
      <w:r w:rsidRPr="00FC594F">
        <w:rPr>
          <w:rFonts w:ascii="Calibri" w:hAnsi="Calibri" w:cs="Calibri"/>
        </w:rPr>
        <w:t xml:space="preserve">. </w:t>
      </w:r>
      <w:r w:rsidR="00F679C9" w:rsidRPr="00FC594F">
        <w:rPr>
          <w:rFonts w:ascii="Calibri" w:hAnsi="Calibri" w:cs="Calibri"/>
        </w:rPr>
        <w:t>According to Harvard Business Review, happy employees are also more productive, and the opposite is true for unhappy workers.</w:t>
      </w:r>
      <w:r w:rsidR="007D47D3">
        <w:rPr>
          <w:rFonts w:ascii="Calibri" w:hAnsi="Calibri" w:cs="Calibri"/>
        </w:rPr>
        <w:t xml:space="preserve"> </w:t>
      </w:r>
      <w:r w:rsidR="00E33B4C" w:rsidRPr="00FC594F">
        <w:rPr>
          <w:rFonts w:ascii="Calibri" w:hAnsi="Calibri" w:cs="Calibri"/>
        </w:rPr>
        <w:t xml:space="preserve">Don’t underestimate the power of your </w:t>
      </w:r>
      <w:r w:rsidR="005C5FAF" w:rsidRPr="00FC594F">
        <w:rPr>
          <w:rFonts w:ascii="Calibri" w:hAnsi="Calibri" w:cs="Calibri"/>
        </w:rPr>
        <w:t xml:space="preserve">attitude </w:t>
      </w:r>
      <w:r w:rsidR="005B36BD" w:rsidRPr="00FC594F">
        <w:rPr>
          <w:rFonts w:ascii="Calibri" w:hAnsi="Calibri" w:cs="Calibri"/>
        </w:rPr>
        <w:t xml:space="preserve">and </w:t>
      </w:r>
      <w:r w:rsidR="001B200E" w:rsidRPr="00FC594F">
        <w:rPr>
          <w:rFonts w:ascii="Calibri" w:hAnsi="Calibri" w:cs="Calibri"/>
        </w:rPr>
        <w:t xml:space="preserve">behavioral </w:t>
      </w:r>
      <w:r w:rsidR="005B36BD" w:rsidRPr="00FC594F">
        <w:rPr>
          <w:rFonts w:ascii="Calibri" w:hAnsi="Calibri" w:cs="Calibri"/>
        </w:rPr>
        <w:t xml:space="preserve">leadership </w:t>
      </w:r>
      <w:r w:rsidR="005C5FAF" w:rsidRPr="00FC594F">
        <w:rPr>
          <w:rFonts w:ascii="Calibri" w:hAnsi="Calibri" w:cs="Calibri"/>
        </w:rPr>
        <w:t>to either bring down the entire practice or to lift it up</w:t>
      </w:r>
      <w:r w:rsidR="00E33B4C" w:rsidRPr="00FC594F">
        <w:rPr>
          <w:rFonts w:ascii="Calibri" w:hAnsi="Calibri" w:cs="Calibri"/>
        </w:rPr>
        <w:t>.</w:t>
      </w:r>
      <w:r w:rsidR="00A424F7" w:rsidRPr="00FC594F">
        <w:rPr>
          <w:rFonts w:ascii="Calibri" w:hAnsi="Calibri" w:cs="Calibri"/>
        </w:rPr>
        <w:t xml:space="preserve"> </w:t>
      </w:r>
      <w:r w:rsidR="00497FFD" w:rsidRPr="00FC594F">
        <w:rPr>
          <w:rFonts w:ascii="Calibri" w:hAnsi="Calibri" w:cs="Calibri"/>
        </w:rPr>
        <w:t xml:space="preserve">Below are </w:t>
      </w:r>
      <w:r w:rsidR="00FB5F31" w:rsidRPr="00FC594F">
        <w:rPr>
          <w:rFonts w:ascii="Calibri" w:hAnsi="Calibri" w:cs="Calibri"/>
        </w:rPr>
        <w:t>three ways to help you be a positive leader for your practice.</w:t>
      </w:r>
      <w:r w:rsidR="00F679C9" w:rsidRPr="00FC594F">
        <w:rPr>
          <w:rFonts w:ascii="Calibri" w:hAnsi="Calibri" w:cs="Calibri"/>
        </w:rPr>
        <w:t xml:space="preserve"> </w:t>
      </w:r>
    </w:p>
    <w:p w14:paraId="786E23C7" w14:textId="77777777" w:rsidR="00CB1D23" w:rsidRPr="00FC594F" w:rsidRDefault="00CB1D23">
      <w:pPr>
        <w:rPr>
          <w:rFonts w:ascii="Calibri" w:hAnsi="Calibri" w:cs="Calibri"/>
        </w:rPr>
      </w:pPr>
    </w:p>
    <w:p w14:paraId="5194CE96" w14:textId="16B71B5A" w:rsidR="00CB1D23" w:rsidRPr="0037761B" w:rsidRDefault="00534D3E" w:rsidP="0037761B">
      <w:pPr>
        <w:rPr>
          <w:rFonts w:ascii="Calibri" w:hAnsi="Calibri" w:cs="Calibri"/>
          <w:b/>
          <w:bCs/>
        </w:rPr>
      </w:pPr>
      <w:r w:rsidRPr="0037761B">
        <w:rPr>
          <w:rFonts w:ascii="Calibri" w:hAnsi="Calibri" w:cs="Calibri"/>
          <w:b/>
          <w:bCs/>
        </w:rPr>
        <w:t>Improve your</w:t>
      </w:r>
      <w:r w:rsidR="00A13E53" w:rsidRPr="0037761B">
        <w:rPr>
          <w:rFonts w:ascii="Calibri" w:hAnsi="Calibri" w:cs="Calibri"/>
          <w:b/>
          <w:bCs/>
        </w:rPr>
        <w:t xml:space="preserve"> own</w:t>
      </w:r>
      <w:r w:rsidRPr="0037761B">
        <w:rPr>
          <w:rFonts w:ascii="Calibri" w:hAnsi="Calibri" w:cs="Calibri"/>
          <w:b/>
          <w:bCs/>
        </w:rPr>
        <w:t xml:space="preserve"> </w:t>
      </w:r>
      <w:r w:rsidR="00F86D43" w:rsidRPr="0037761B">
        <w:rPr>
          <w:rFonts w:ascii="Calibri" w:hAnsi="Calibri" w:cs="Calibri"/>
          <w:b/>
          <w:bCs/>
        </w:rPr>
        <w:t xml:space="preserve">thinking </w:t>
      </w:r>
      <w:r w:rsidR="00AD2FD3" w:rsidRPr="0037761B">
        <w:rPr>
          <w:rFonts w:ascii="Calibri" w:hAnsi="Calibri" w:cs="Calibri"/>
          <w:b/>
          <w:bCs/>
        </w:rPr>
        <w:t>habits</w:t>
      </w:r>
    </w:p>
    <w:p w14:paraId="69253C66" w14:textId="77777777" w:rsidR="00FB5F31" w:rsidRPr="00FC594F" w:rsidRDefault="00FB5F31" w:rsidP="00FB5F31">
      <w:pPr>
        <w:pStyle w:val="ListParagraph"/>
        <w:rPr>
          <w:rFonts w:ascii="Calibri" w:hAnsi="Calibri" w:cs="Calibri"/>
        </w:rPr>
      </w:pPr>
    </w:p>
    <w:p w14:paraId="37F169E6" w14:textId="2A75E085" w:rsidR="00BE5B83" w:rsidRPr="00FC594F" w:rsidRDefault="00D512D3" w:rsidP="00BE5B83">
      <w:pPr>
        <w:rPr>
          <w:rFonts w:ascii="Calibri" w:hAnsi="Calibri" w:cs="Calibri"/>
        </w:rPr>
      </w:pPr>
      <w:r w:rsidRPr="00FC594F">
        <w:rPr>
          <w:rFonts w:ascii="Calibri" w:hAnsi="Calibri" w:cs="Calibri"/>
        </w:rPr>
        <w:t xml:space="preserve">When you want to </w:t>
      </w:r>
      <w:r w:rsidR="00CC5C9E" w:rsidRPr="00FC594F">
        <w:rPr>
          <w:rFonts w:ascii="Calibri" w:hAnsi="Calibri" w:cs="Calibri"/>
        </w:rPr>
        <w:t>improve</w:t>
      </w:r>
      <w:r w:rsidRPr="00FC594F">
        <w:rPr>
          <w:rFonts w:ascii="Calibri" w:hAnsi="Calibri" w:cs="Calibri"/>
        </w:rPr>
        <w:t xml:space="preserve"> the </w:t>
      </w:r>
      <w:r w:rsidR="00CC5C9E" w:rsidRPr="00FC594F">
        <w:rPr>
          <w:rFonts w:ascii="Calibri" w:hAnsi="Calibri" w:cs="Calibri"/>
        </w:rPr>
        <w:t xml:space="preserve">workplace culture around you, the best place to start is </w:t>
      </w:r>
      <w:r w:rsidR="004354A3" w:rsidRPr="00FC594F">
        <w:rPr>
          <w:rFonts w:ascii="Calibri" w:hAnsi="Calibri" w:cs="Calibri"/>
        </w:rPr>
        <w:t>with</w:t>
      </w:r>
      <w:r w:rsidR="00FB5F31" w:rsidRPr="00FC594F">
        <w:rPr>
          <w:rFonts w:ascii="Calibri" w:hAnsi="Calibri" w:cs="Calibri"/>
        </w:rPr>
        <w:t xml:space="preserve"> </w:t>
      </w:r>
      <w:r w:rsidR="00CC5C9E" w:rsidRPr="00FC594F">
        <w:rPr>
          <w:rFonts w:ascii="Calibri" w:hAnsi="Calibri" w:cs="Calibri"/>
        </w:rPr>
        <w:t xml:space="preserve">yourself. </w:t>
      </w:r>
      <w:r w:rsidR="004354A3" w:rsidRPr="00FC594F">
        <w:rPr>
          <w:rFonts w:ascii="Calibri" w:hAnsi="Calibri" w:cs="Calibri"/>
        </w:rPr>
        <w:t>As you</w:t>
      </w:r>
      <w:r w:rsidR="00D66F48" w:rsidRPr="00FC594F">
        <w:rPr>
          <w:rFonts w:ascii="Calibri" w:hAnsi="Calibri" w:cs="Calibri"/>
        </w:rPr>
        <w:t>r thoughts and attitude become more positive and optimistic, so will that of the employees you lead.</w:t>
      </w:r>
      <w:r w:rsidR="00BE5B83" w:rsidRPr="00FC594F">
        <w:rPr>
          <w:rFonts w:ascii="Calibri" w:hAnsi="Calibri" w:cs="Calibri"/>
        </w:rPr>
        <w:t xml:space="preserve"> </w:t>
      </w:r>
      <w:r w:rsidR="000F6D54" w:rsidRPr="00FC594F">
        <w:rPr>
          <w:rFonts w:ascii="Calibri" w:hAnsi="Calibri" w:cs="Calibri"/>
        </w:rPr>
        <w:t>Note that p</w:t>
      </w:r>
      <w:r w:rsidR="00BE5B83" w:rsidRPr="00FC594F">
        <w:rPr>
          <w:rFonts w:ascii="Calibri" w:hAnsi="Calibri" w:cs="Calibri"/>
        </w:rPr>
        <w:t>ositive thinking doesn’t mean pretending like everything is ok</w:t>
      </w:r>
      <w:r w:rsidR="000F6D54" w:rsidRPr="00FC594F">
        <w:rPr>
          <w:rFonts w:ascii="Calibri" w:hAnsi="Calibri" w:cs="Calibri"/>
        </w:rPr>
        <w:t xml:space="preserve"> when it is not</w:t>
      </w:r>
      <w:r w:rsidR="00BE5B83" w:rsidRPr="00FC594F">
        <w:rPr>
          <w:rFonts w:ascii="Calibri" w:hAnsi="Calibri" w:cs="Calibri"/>
        </w:rPr>
        <w:t xml:space="preserve"> or ignoring difficult or challenging situations. It means that you take a “glass-half full v</w:t>
      </w:r>
      <w:r w:rsidR="000F6D54" w:rsidRPr="00FC594F">
        <w:rPr>
          <w:rFonts w:ascii="Calibri" w:hAnsi="Calibri" w:cs="Calibri"/>
        </w:rPr>
        <w:t>er</w:t>
      </w:r>
      <w:r w:rsidR="00BE5B83" w:rsidRPr="00FC594F">
        <w:rPr>
          <w:rFonts w:ascii="Calibri" w:hAnsi="Calibri" w:cs="Calibri"/>
        </w:rPr>
        <w:t>s</w:t>
      </w:r>
      <w:r w:rsidR="000F6D54" w:rsidRPr="00FC594F">
        <w:rPr>
          <w:rFonts w:ascii="Calibri" w:hAnsi="Calibri" w:cs="Calibri"/>
        </w:rPr>
        <w:t>us</w:t>
      </w:r>
      <w:r w:rsidR="00BE5B83" w:rsidRPr="00FC594F">
        <w:rPr>
          <w:rFonts w:ascii="Calibri" w:hAnsi="Calibri" w:cs="Calibri"/>
        </w:rPr>
        <w:t xml:space="preserve"> glass half-empty” approach to those challenges. </w:t>
      </w:r>
    </w:p>
    <w:p w14:paraId="5BF7247F" w14:textId="77777777" w:rsidR="00BE5B83" w:rsidRPr="00FC594F" w:rsidRDefault="00BE5B83" w:rsidP="00FB5F31">
      <w:pPr>
        <w:rPr>
          <w:rFonts w:ascii="Calibri" w:hAnsi="Calibri" w:cs="Calibri"/>
        </w:rPr>
      </w:pPr>
    </w:p>
    <w:p w14:paraId="3A5CC344" w14:textId="323C4993" w:rsidR="00BE5B83" w:rsidRPr="00FC594F" w:rsidRDefault="00BE5B83" w:rsidP="00FB5F31">
      <w:pPr>
        <w:rPr>
          <w:rFonts w:ascii="Calibri" w:hAnsi="Calibri" w:cs="Calibri"/>
        </w:rPr>
      </w:pPr>
      <w:r w:rsidRPr="00FC594F">
        <w:rPr>
          <w:rFonts w:ascii="Calibri" w:hAnsi="Calibri" w:cs="Calibri"/>
        </w:rPr>
        <w:t xml:space="preserve">The first step to improving your thinking habits is noticing them. Do most of your thoughts throughout the day tend to be positive or negative? If you notice that you are having a lot of negative thoughts, see if you can look at things from a more positive perspective. For example, the Mayo Clinic suggests that if you find yourself thinking something like, “This is too hard.” You could try to frame it a different way such as, “This is a chance to tackle something new and improve my skills.” </w:t>
      </w:r>
    </w:p>
    <w:p w14:paraId="286F72B0" w14:textId="77777777" w:rsidR="00BE5B83" w:rsidRPr="00FC594F" w:rsidRDefault="00BE5B83" w:rsidP="00FB5F31">
      <w:pPr>
        <w:rPr>
          <w:rFonts w:ascii="Calibri" w:hAnsi="Calibri" w:cs="Calibri"/>
        </w:rPr>
      </w:pPr>
    </w:p>
    <w:p w14:paraId="0267ECA8" w14:textId="71072F0E" w:rsidR="00D512D3" w:rsidRPr="00FC594F" w:rsidRDefault="00BE5B83" w:rsidP="00FB5F31">
      <w:pPr>
        <w:rPr>
          <w:rFonts w:ascii="Calibri" w:hAnsi="Calibri" w:cs="Calibri"/>
        </w:rPr>
      </w:pPr>
      <w:r w:rsidRPr="00FC594F">
        <w:rPr>
          <w:rFonts w:ascii="Calibri" w:hAnsi="Calibri" w:cs="Calibri"/>
        </w:rPr>
        <w:t xml:space="preserve">As you become more aware of your thoughts throughout the day and your self-talk, notice the tone you take with yourself. If you want to create a positive workplace, you should start by talking to yourself in a positive and encouraging way, like you would </w:t>
      </w:r>
      <w:r w:rsidR="00C01423" w:rsidRPr="00FC594F">
        <w:rPr>
          <w:rFonts w:ascii="Calibri" w:hAnsi="Calibri" w:cs="Calibri"/>
        </w:rPr>
        <w:t xml:space="preserve">to </w:t>
      </w:r>
      <w:r w:rsidR="00D16042">
        <w:rPr>
          <w:rFonts w:ascii="Calibri" w:hAnsi="Calibri" w:cs="Calibri"/>
        </w:rPr>
        <w:t>a friend</w:t>
      </w:r>
      <w:r w:rsidRPr="00FC594F">
        <w:rPr>
          <w:rFonts w:ascii="Calibri" w:hAnsi="Calibri" w:cs="Calibri"/>
        </w:rPr>
        <w:t>. For example, if you find yourself thinking, “I</w:t>
      </w:r>
      <w:r w:rsidR="000D206D">
        <w:rPr>
          <w:rFonts w:ascii="Calibri" w:hAnsi="Calibri" w:cs="Calibri"/>
        </w:rPr>
        <w:t xml:space="preserve">’m terrible </w:t>
      </w:r>
      <w:r w:rsidRPr="00FC594F">
        <w:rPr>
          <w:rFonts w:ascii="Calibri" w:hAnsi="Calibri" w:cs="Calibri"/>
        </w:rPr>
        <w:t>at doing insurance claims.” Try reframing it in a way that you would for an employee</w:t>
      </w:r>
      <w:r w:rsidR="0005160A" w:rsidRPr="00FC594F">
        <w:rPr>
          <w:rFonts w:ascii="Calibri" w:hAnsi="Calibri" w:cs="Calibri"/>
        </w:rPr>
        <w:t xml:space="preserve"> you want to encourage</w:t>
      </w:r>
      <w:r w:rsidRPr="00FC594F">
        <w:rPr>
          <w:rFonts w:ascii="Calibri" w:hAnsi="Calibri" w:cs="Calibri"/>
        </w:rPr>
        <w:t xml:space="preserve">. For example, “I am capable of doing insurance claims, I just need to set aside enough time to ask questions.” </w:t>
      </w:r>
    </w:p>
    <w:p w14:paraId="18DE5DF0" w14:textId="77777777" w:rsidR="00424434" w:rsidRPr="00FC594F" w:rsidRDefault="00424434" w:rsidP="00D512D3">
      <w:pPr>
        <w:pStyle w:val="ListParagraph"/>
        <w:rPr>
          <w:rFonts w:ascii="Calibri" w:hAnsi="Calibri" w:cs="Calibri"/>
        </w:rPr>
      </w:pPr>
    </w:p>
    <w:p w14:paraId="0C976DFA" w14:textId="19C1F02B" w:rsidR="000C47D2" w:rsidRPr="0037761B" w:rsidRDefault="005558E5" w:rsidP="0037761B">
      <w:pPr>
        <w:rPr>
          <w:rFonts w:ascii="Calibri" w:hAnsi="Calibri" w:cs="Calibri"/>
          <w:b/>
          <w:bCs/>
        </w:rPr>
      </w:pPr>
      <w:r w:rsidRPr="0037761B">
        <w:rPr>
          <w:rFonts w:ascii="Calibri" w:hAnsi="Calibri" w:cs="Calibri"/>
          <w:b/>
          <w:bCs/>
        </w:rPr>
        <w:t xml:space="preserve">Share your positive thinking </w:t>
      </w:r>
      <w:r w:rsidR="006C3C19" w:rsidRPr="0037761B">
        <w:rPr>
          <w:rFonts w:ascii="Calibri" w:hAnsi="Calibri" w:cs="Calibri"/>
          <w:b/>
          <w:bCs/>
        </w:rPr>
        <w:t xml:space="preserve">and self-care </w:t>
      </w:r>
      <w:r w:rsidRPr="0037761B">
        <w:rPr>
          <w:rFonts w:ascii="Calibri" w:hAnsi="Calibri" w:cs="Calibri"/>
          <w:b/>
          <w:bCs/>
        </w:rPr>
        <w:t>with others</w:t>
      </w:r>
    </w:p>
    <w:p w14:paraId="7932E329" w14:textId="77777777" w:rsidR="00DD41D1" w:rsidRPr="00FC594F" w:rsidRDefault="00DD41D1" w:rsidP="00DD41D1">
      <w:pPr>
        <w:rPr>
          <w:rFonts w:ascii="Calibri" w:hAnsi="Calibri" w:cs="Calibri"/>
        </w:rPr>
      </w:pPr>
    </w:p>
    <w:p w14:paraId="05481B90" w14:textId="77777777" w:rsidR="001A66B2" w:rsidRPr="00FC594F" w:rsidRDefault="0045779A" w:rsidP="00DD41D1">
      <w:pPr>
        <w:rPr>
          <w:rFonts w:ascii="Calibri" w:hAnsi="Calibri" w:cs="Calibri"/>
        </w:rPr>
      </w:pPr>
      <w:r w:rsidRPr="00FC594F">
        <w:rPr>
          <w:rFonts w:ascii="Calibri" w:hAnsi="Calibri" w:cs="Calibri"/>
        </w:rPr>
        <w:t>Sharing</w:t>
      </w:r>
      <w:r w:rsidR="008F0D5E" w:rsidRPr="00FC594F">
        <w:rPr>
          <w:rFonts w:ascii="Calibri" w:hAnsi="Calibri" w:cs="Calibri"/>
        </w:rPr>
        <w:t xml:space="preserve"> with others the positive steps we are taking for our well-being encourages others to do the same. </w:t>
      </w:r>
      <w:r w:rsidRPr="00FC594F">
        <w:rPr>
          <w:rFonts w:ascii="Calibri" w:hAnsi="Calibri" w:cs="Calibri"/>
        </w:rPr>
        <w:t xml:space="preserve">According to the Harvard Business Review, </w:t>
      </w:r>
      <w:r w:rsidR="009C04A0" w:rsidRPr="00FC594F">
        <w:rPr>
          <w:rFonts w:ascii="Calibri" w:hAnsi="Calibri" w:cs="Calibri"/>
        </w:rPr>
        <w:t>as a leader, you can create healthy norms for the whole group by practicing good self-care and positive thinking and modeling that behavior for others.</w:t>
      </w:r>
    </w:p>
    <w:p w14:paraId="166F95A2" w14:textId="77777777" w:rsidR="001A66B2" w:rsidRPr="00FC594F" w:rsidRDefault="001A66B2" w:rsidP="00DD41D1">
      <w:pPr>
        <w:rPr>
          <w:rFonts w:ascii="Calibri" w:hAnsi="Calibri" w:cs="Calibri"/>
        </w:rPr>
      </w:pPr>
    </w:p>
    <w:p w14:paraId="05C3C64E" w14:textId="178B5705" w:rsidR="00DD41D1" w:rsidRPr="00FC594F" w:rsidRDefault="00F509FD" w:rsidP="00DD41D1">
      <w:pPr>
        <w:rPr>
          <w:rFonts w:ascii="Calibri" w:hAnsi="Calibri" w:cs="Calibri"/>
        </w:rPr>
      </w:pPr>
      <w:r w:rsidRPr="00FC594F">
        <w:rPr>
          <w:rFonts w:ascii="Calibri" w:hAnsi="Calibri" w:cs="Calibri"/>
        </w:rPr>
        <w:t>When you do simple things</w:t>
      </w:r>
      <w:r w:rsidR="00005F41" w:rsidRPr="00FC594F">
        <w:rPr>
          <w:rFonts w:ascii="Calibri" w:hAnsi="Calibri" w:cs="Calibri"/>
        </w:rPr>
        <w:t xml:space="preserve"> for </w:t>
      </w:r>
      <w:r w:rsidRPr="00FC594F">
        <w:rPr>
          <w:rFonts w:ascii="Calibri" w:hAnsi="Calibri" w:cs="Calibri"/>
        </w:rPr>
        <w:t xml:space="preserve">your </w:t>
      </w:r>
      <w:r w:rsidR="00005F41" w:rsidRPr="00FC594F">
        <w:rPr>
          <w:rFonts w:ascii="Calibri" w:hAnsi="Calibri" w:cs="Calibri"/>
        </w:rPr>
        <w:t xml:space="preserve">well-being, such as </w:t>
      </w:r>
      <w:r w:rsidR="00F86FB8" w:rsidRPr="00FC594F">
        <w:rPr>
          <w:rFonts w:ascii="Calibri" w:hAnsi="Calibri" w:cs="Calibri"/>
        </w:rPr>
        <w:t xml:space="preserve">eat </w:t>
      </w:r>
      <w:r w:rsidRPr="00FC594F">
        <w:rPr>
          <w:rFonts w:ascii="Calibri" w:hAnsi="Calibri" w:cs="Calibri"/>
        </w:rPr>
        <w:t>a healthy</w:t>
      </w:r>
      <w:r w:rsidR="00F86FB8" w:rsidRPr="00FC594F">
        <w:rPr>
          <w:rFonts w:ascii="Calibri" w:hAnsi="Calibri" w:cs="Calibri"/>
        </w:rPr>
        <w:t xml:space="preserve"> lunch, </w:t>
      </w:r>
      <w:r w:rsidR="00005F41" w:rsidRPr="00FC594F">
        <w:rPr>
          <w:rFonts w:ascii="Calibri" w:hAnsi="Calibri" w:cs="Calibri"/>
        </w:rPr>
        <w:t xml:space="preserve">leave on time to pick up </w:t>
      </w:r>
      <w:r w:rsidRPr="00FC594F">
        <w:rPr>
          <w:rFonts w:ascii="Calibri" w:hAnsi="Calibri" w:cs="Calibri"/>
        </w:rPr>
        <w:t>your</w:t>
      </w:r>
      <w:r w:rsidR="00005F41" w:rsidRPr="00FC594F">
        <w:rPr>
          <w:rFonts w:ascii="Calibri" w:hAnsi="Calibri" w:cs="Calibri"/>
        </w:rPr>
        <w:t xml:space="preserve"> kids, </w:t>
      </w:r>
      <w:r w:rsidRPr="00FC594F">
        <w:rPr>
          <w:rFonts w:ascii="Calibri" w:hAnsi="Calibri" w:cs="Calibri"/>
        </w:rPr>
        <w:t xml:space="preserve">take a planned vacation, or go outside for a walk during your break, you encourage others to do the same through your example. </w:t>
      </w:r>
      <w:r w:rsidR="005435E9" w:rsidRPr="00FC594F">
        <w:rPr>
          <w:rFonts w:ascii="Calibri" w:hAnsi="Calibri" w:cs="Calibri"/>
        </w:rPr>
        <w:t xml:space="preserve">People who take care of themselves are better able to care for others, and your patients will ultimately benefit from better employee well-being. </w:t>
      </w:r>
      <w:r w:rsidR="00A42FBC">
        <w:rPr>
          <w:rFonts w:ascii="Calibri" w:hAnsi="Calibri" w:cs="Calibri"/>
        </w:rPr>
        <w:t>If employees don’t feel like they have time to take care of themselves, listen to their concerns and problem</w:t>
      </w:r>
      <w:r w:rsidR="0067567C">
        <w:rPr>
          <w:rFonts w:ascii="Calibri" w:hAnsi="Calibri" w:cs="Calibri"/>
        </w:rPr>
        <w:t>-</w:t>
      </w:r>
      <w:r w:rsidR="00A42FBC">
        <w:rPr>
          <w:rFonts w:ascii="Calibri" w:hAnsi="Calibri" w:cs="Calibri"/>
        </w:rPr>
        <w:t>solve with them to make sure they can prioritize their well-being throughout the day.</w:t>
      </w:r>
    </w:p>
    <w:p w14:paraId="7183D9F2" w14:textId="77777777" w:rsidR="002E4FD5" w:rsidRPr="00FC594F" w:rsidRDefault="002E4FD5" w:rsidP="005435E9">
      <w:pPr>
        <w:rPr>
          <w:rFonts w:ascii="Calibri" w:hAnsi="Calibri" w:cs="Calibri"/>
        </w:rPr>
      </w:pPr>
    </w:p>
    <w:p w14:paraId="4792DC63" w14:textId="7F18B279" w:rsidR="00534D3E" w:rsidRPr="0037761B" w:rsidRDefault="009E7C1C" w:rsidP="0037761B">
      <w:pPr>
        <w:rPr>
          <w:rFonts w:ascii="Calibri" w:hAnsi="Calibri" w:cs="Calibri"/>
          <w:b/>
          <w:bCs/>
        </w:rPr>
      </w:pPr>
      <w:r w:rsidRPr="0037761B">
        <w:rPr>
          <w:rFonts w:ascii="Calibri" w:hAnsi="Calibri" w:cs="Calibri"/>
          <w:b/>
          <w:bCs/>
        </w:rPr>
        <w:lastRenderedPageBreak/>
        <w:t>Nurture a sense of belonging</w:t>
      </w:r>
    </w:p>
    <w:p w14:paraId="45BBD849" w14:textId="77777777" w:rsidR="009E7C1C" w:rsidRPr="00FC594F" w:rsidRDefault="009E7C1C" w:rsidP="009E7C1C">
      <w:pPr>
        <w:rPr>
          <w:rFonts w:ascii="Calibri" w:hAnsi="Calibri" w:cs="Calibri"/>
        </w:rPr>
      </w:pPr>
    </w:p>
    <w:p w14:paraId="716FC7B9" w14:textId="5B94C4A9" w:rsidR="0033016F" w:rsidRPr="00FC594F" w:rsidRDefault="00DB3BD1" w:rsidP="009E7C1C">
      <w:pPr>
        <w:rPr>
          <w:rFonts w:ascii="Calibri" w:hAnsi="Calibri" w:cs="Calibri"/>
        </w:rPr>
      </w:pPr>
      <w:r w:rsidRPr="00FC594F">
        <w:rPr>
          <w:rFonts w:ascii="Calibri" w:hAnsi="Calibri" w:cs="Calibri"/>
          <w:color w:val="282828"/>
          <w:shd w:val="clear" w:color="auto" w:fill="FFFFFF"/>
        </w:rPr>
        <w:t xml:space="preserve">According to the Harvard Business Review, </w:t>
      </w:r>
      <w:r w:rsidR="00ED73AC" w:rsidRPr="00FC594F">
        <w:rPr>
          <w:rFonts w:ascii="Calibri" w:hAnsi="Calibri" w:cs="Calibri"/>
          <w:color w:val="282828"/>
          <w:shd w:val="clear" w:color="auto" w:fill="FFFFFF"/>
        </w:rPr>
        <w:t xml:space="preserve">employees are more likely to stay in an organization when they report having a sense of belonging. </w:t>
      </w:r>
      <w:r w:rsidR="00A13E53" w:rsidRPr="00FC594F">
        <w:rPr>
          <w:rFonts w:ascii="Calibri" w:hAnsi="Calibri" w:cs="Calibri"/>
          <w:color w:val="282828"/>
          <w:shd w:val="clear" w:color="auto" w:fill="FFFFFF"/>
        </w:rPr>
        <w:t>One way t</w:t>
      </w:r>
      <w:r w:rsidR="00ED73AC" w:rsidRPr="00FC594F">
        <w:rPr>
          <w:rFonts w:ascii="Calibri" w:hAnsi="Calibri" w:cs="Calibri"/>
          <w:color w:val="282828"/>
          <w:shd w:val="clear" w:color="auto" w:fill="FFFFFF"/>
        </w:rPr>
        <w:t>o nurture a sense of shared goals</w:t>
      </w:r>
      <w:r w:rsidR="00A13E53" w:rsidRPr="00FC594F">
        <w:rPr>
          <w:rFonts w:ascii="Calibri" w:hAnsi="Calibri" w:cs="Calibri"/>
          <w:color w:val="282828"/>
          <w:shd w:val="clear" w:color="auto" w:fill="FFFFFF"/>
        </w:rPr>
        <w:t xml:space="preserve"> is to </w:t>
      </w:r>
      <w:r w:rsidR="005F3F00" w:rsidRPr="00FC594F">
        <w:rPr>
          <w:rFonts w:ascii="Calibri" w:hAnsi="Calibri" w:cs="Calibri"/>
          <w:color w:val="282828"/>
          <w:shd w:val="clear" w:color="auto" w:fill="FFFFFF"/>
        </w:rPr>
        <w:t xml:space="preserve">be transparent about business </w:t>
      </w:r>
      <w:r w:rsidR="00EF59B3">
        <w:rPr>
          <w:rFonts w:ascii="Calibri" w:hAnsi="Calibri" w:cs="Calibri"/>
          <w:color w:val="282828"/>
          <w:shd w:val="clear" w:color="auto" w:fill="FFFFFF"/>
        </w:rPr>
        <w:t>priotirites</w:t>
      </w:r>
      <w:r w:rsidR="005F3F00" w:rsidRPr="00FC594F">
        <w:rPr>
          <w:rFonts w:ascii="Calibri" w:hAnsi="Calibri" w:cs="Calibri"/>
          <w:color w:val="282828"/>
          <w:shd w:val="clear" w:color="auto" w:fill="FFFFFF"/>
        </w:rPr>
        <w:t xml:space="preserve"> and let your employees participate in </w:t>
      </w:r>
      <w:r w:rsidR="00EE2429" w:rsidRPr="00FC594F">
        <w:rPr>
          <w:rFonts w:ascii="Calibri" w:hAnsi="Calibri" w:cs="Calibri"/>
          <w:color w:val="282828"/>
          <w:shd w:val="clear" w:color="auto" w:fill="FFFFFF"/>
        </w:rPr>
        <w:t xml:space="preserve">growing the business. For example, you could hold an annual contest </w:t>
      </w:r>
      <w:r w:rsidR="00C723B7" w:rsidRPr="00FC594F">
        <w:rPr>
          <w:rFonts w:ascii="Calibri" w:hAnsi="Calibri" w:cs="Calibri"/>
          <w:color w:val="282828"/>
          <w:shd w:val="clear" w:color="auto" w:fill="FFFFFF"/>
        </w:rPr>
        <w:t xml:space="preserve">for employees to submit business improvement ideas and have the workplace vote on the best one to implement. Another simple way to increase </w:t>
      </w:r>
      <w:proofErr w:type="gramStart"/>
      <w:r w:rsidR="00C723B7" w:rsidRPr="00FC594F">
        <w:rPr>
          <w:rFonts w:ascii="Calibri" w:hAnsi="Calibri" w:cs="Calibri"/>
          <w:color w:val="282828"/>
          <w:shd w:val="clear" w:color="auto" w:fill="FFFFFF"/>
        </w:rPr>
        <w:t>a sense</w:t>
      </w:r>
      <w:proofErr w:type="gramEnd"/>
      <w:r w:rsidR="00C723B7" w:rsidRPr="00FC594F">
        <w:rPr>
          <w:rFonts w:ascii="Calibri" w:hAnsi="Calibri" w:cs="Calibri"/>
          <w:color w:val="282828"/>
          <w:shd w:val="clear" w:color="auto" w:fill="FFFFFF"/>
        </w:rPr>
        <w:t xml:space="preserve"> of </w:t>
      </w:r>
      <w:r w:rsidR="00934C51" w:rsidRPr="00FC594F">
        <w:rPr>
          <w:rFonts w:ascii="Calibri" w:hAnsi="Calibri" w:cs="Calibri"/>
          <w:color w:val="282828"/>
          <w:shd w:val="clear" w:color="auto" w:fill="FFFFFF"/>
        </w:rPr>
        <w:t xml:space="preserve">community </w:t>
      </w:r>
      <w:r w:rsidR="00C723B7" w:rsidRPr="00FC594F">
        <w:rPr>
          <w:rFonts w:ascii="Calibri" w:hAnsi="Calibri" w:cs="Calibri"/>
          <w:color w:val="282828"/>
          <w:shd w:val="clear" w:color="auto" w:fill="FFFFFF"/>
        </w:rPr>
        <w:t>could be to hold a</w:t>
      </w:r>
      <w:r w:rsidR="00934C51" w:rsidRPr="00FC594F">
        <w:rPr>
          <w:rFonts w:ascii="Calibri" w:hAnsi="Calibri" w:cs="Calibri"/>
          <w:color w:val="282828"/>
          <w:shd w:val="clear" w:color="auto" w:fill="FFFFFF"/>
        </w:rPr>
        <w:t xml:space="preserve">n office </w:t>
      </w:r>
      <w:r w:rsidR="00C723B7" w:rsidRPr="00FC594F">
        <w:rPr>
          <w:rFonts w:ascii="Calibri" w:hAnsi="Calibri" w:cs="Calibri"/>
          <w:color w:val="282828"/>
          <w:shd w:val="clear" w:color="auto" w:fill="FFFFFF"/>
        </w:rPr>
        <w:t>holiday food drive</w:t>
      </w:r>
      <w:r w:rsidR="00934C51" w:rsidRPr="00FC594F">
        <w:rPr>
          <w:rFonts w:ascii="Calibri" w:hAnsi="Calibri" w:cs="Calibri"/>
          <w:color w:val="282828"/>
          <w:shd w:val="clear" w:color="auto" w:fill="FFFFFF"/>
        </w:rPr>
        <w:t xml:space="preserve"> with </w:t>
      </w:r>
      <w:r w:rsidR="001B3E3B" w:rsidRPr="00FC594F">
        <w:rPr>
          <w:rFonts w:ascii="Calibri" w:hAnsi="Calibri" w:cs="Calibri"/>
          <w:color w:val="282828"/>
          <w:shd w:val="clear" w:color="auto" w:fill="FFFFFF"/>
        </w:rPr>
        <w:t>a</w:t>
      </w:r>
      <w:r w:rsidR="00FC4666" w:rsidRPr="00FC594F">
        <w:rPr>
          <w:rFonts w:ascii="Calibri" w:hAnsi="Calibri" w:cs="Calibri"/>
          <w:color w:val="282828"/>
          <w:shd w:val="clear" w:color="auto" w:fill="FFFFFF"/>
        </w:rPr>
        <w:t>n end-</w:t>
      </w:r>
      <w:r w:rsidR="001B3E3B" w:rsidRPr="00FC594F">
        <w:rPr>
          <w:rFonts w:ascii="Calibri" w:hAnsi="Calibri" w:cs="Calibri"/>
          <w:color w:val="282828"/>
          <w:shd w:val="clear" w:color="auto" w:fill="FFFFFF"/>
        </w:rPr>
        <w:t xml:space="preserve">goal set by employees. </w:t>
      </w:r>
    </w:p>
    <w:p w14:paraId="4B3BB4CD" w14:textId="46A514DC" w:rsidR="009E7C1C" w:rsidRPr="00FC594F" w:rsidRDefault="009E7C1C" w:rsidP="002E4FD5">
      <w:pPr>
        <w:rPr>
          <w:rFonts w:ascii="Calibri" w:hAnsi="Calibri" w:cs="Calibri"/>
        </w:rPr>
      </w:pPr>
    </w:p>
    <w:p w14:paraId="157ED202" w14:textId="1236F70E" w:rsidR="00E33B4C" w:rsidRPr="0037761B" w:rsidRDefault="0037761B">
      <w:pPr>
        <w:rPr>
          <w:rFonts w:ascii="Calibri" w:hAnsi="Calibri" w:cs="Calibri"/>
          <w:b/>
          <w:bCs/>
        </w:rPr>
      </w:pPr>
      <w:r w:rsidRPr="0037761B">
        <w:rPr>
          <w:rFonts w:ascii="Calibri" w:hAnsi="Calibri" w:cs="Calibri"/>
          <w:b/>
          <w:bCs/>
        </w:rPr>
        <w:t>Putting it all together</w:t>
      </w:r>
    </w:p>
    <w:p w14:paraId="4C619014" w14:textId="77777777" w:rsidR="0037761B" w:rsidRDefault="0037761B">
      <w:pPr>
        <w:rPr>
          <w:rFonts w:ascii="Calibri" w:hAnsi="Calibri" w:cs="Calibri"/>
        </w:rPr>
      </w:pPr>
    </w:p>
    <w:p w14:paraId="3B4E92D5" w14:textId="65016CCE" w:rsidR="0037761B" w:rsidRPr="00FC594F" w:rsidRDefault="00BA3368">
      <w:pPr>
        <w:rPr>
          <w:rFonts w:ascii="Calibri" w:hAnsi="Calibri" w:cs="Calibri"/>
        </w:rPr>
      </w:pPr>
      <w:r>
        <w:rPr>
          <w:rFonts w:ascii="Calibri" w:hAnsi="Calibri" w:cs="Calibri"/>
        </w:rPr>
        <w:t xml:space="preserve">When you begin to think more positively and prioritize your well-being throughout the day, you will encourage employees to do the same. </w:t>
      </w:r>
      <w:r w:rsidR="007A1EA1">
        <w:rPr>
          <w:rFonts w:ascii="Calibri" w:hAnsi="Calibri" w:cs="Calibri"/>
        </w:rPr>
        <w:t xml:space="preserve">When your employees are happier, more positive, and feel a sense of belonging, </w:t>
      </w:r>
      <w:r w:rsidR="00E76C0E">
        <w:rPr>
          <w:rFonts w:ascii="Calibri" w:hAnsi="Calibri" w:cs="Calibri"/>
        </w:rPr>
        <w:t>they will be</w:t>
      </w:r>
      <w:r w:rsidR="007A1EA1">
        <w:rPr>
          <w:rFonts w:ascii="Calibri" w:hAnsi="Calibri" w:cs="Calibri"/>
        </w:rPr>
        <w:t xml:space="preserve"> more productive</w:t>
      </w:r>
      <w:r w:rsidR="00E76C0E">
        <w:rPr>
          <w:rFonts w:ascii="Calibri" w:hAnsi="Calibri" w:cs="Calibri"/>
        </w:rPr>
        <w:t>, and will want to stay with your practice. Lastly,</w:t>
      </w:r>
      <w:r w:rsidR="005F112E">
        <w:rPr>
          <w:rFonts w:ascii="Calibri" w:hAnsi="Calibri" w:cs="Calibri"/>
        </w:rPr>
        <w:t xml:space="preserve"> your patients will feel better walking into a practice where the employees are happy and well. Your positive leadership can make a huge difference in the </w:t>
      </w:r>
      <w:r w:rsidR="00126587">
        <w:rPr>
          <w:rFonts w:ascii="Calibri" w:hAnsi="Calibri" w:cs="Calibri"/>
        </w:rPr>
        <w:t>results of your practice and the experience of your patients.</w:t>
      </w:r>
      <w:r w:rsidR="007A1EA1">
        <w:rPr>
          <w:rFonts w:ascii="Calibri" w:hAnsi="Calibri" w:cs="Calibri"/>
        </w:rPr>
        <w:t xml:space="preserve"> </w:t>
      </w:r>
    </w:p>
    <w:p w14:paraId="0DC92ECA" w14:textId="77777777" w:rsidR="00E33B4C" w:rsidRPr="00FC594F" w:rsidRDefault="00E33B4C">
      <w:pPr>
        <w:rPr>
          <w:rFonts w:ascii="Calibri" w:hAnsi="Calibri" w:cs="Calibri"/>
        </w:rPr>
      </w:pPr>
    </w:p>
    <w:p w14:paraId="6335FBA9" w14:textId="77777777" w:rsidR="00F963A1" w:rsidRPr="00FC594F" w:rsidRDefault="00F963A1">
      <w:pPr>
        <w:rPr>
          <w:rFonts w:ascii="Calibri" w:hAnsi="Calibri" w:cs="Calibri"/>
        </w:rPr>
      </w:pPr>
    </w:p>
    <w:p w14:paraId="5D4A0E6A" w14:textId="09CB43EF" w:rsidR="009A62B7" w:rsidRPr="00FC594F" w:rsidRDefault="00A51442">
      <w:pPr>
        <w:rPr>
          <w:rFonts w:ascii="Calibri" w:hAnsi="Calibri" w:cs="Calibri"/>
        </w:rPr>
      </w:pPr>
      <w:r w:rsidRPr="00FC594F">
        <w:rPr>
          <w:rFonts w:ascii="Calibri" w:hAnsi="Calibri" w:cs="Calibri"/>
        </w:rPr>
        <w:t xml:space="preserve"> </w:t>
      </w:r>
      <w:r w:rsidR="009A62B7" w:rsidRPr="00FC594F">
        <w:rPr>
          <w:rFonts w:ascii="Calibri" w:hAnsi="Calibri" w:cs="Calibri"/>
        </w:rPr>
        <w:t>Sources:</w:t>
      </w:r>
    </w:p>
    <w:p w14:paraId="6D61CA83" w14:textId="77777777" w:rsidR="009A62B7" w:rsidRPr="00FC594F" w:rsidRDefault="009A62B7">
      <w:pPr>
        <w:rPr>
          <w:rFonts w:ascii="Calibri" w:hAnsi="Calibri" w:cs="Calibri"/>
        </w:rPr>
      </w:pPr>
    </w:p>
    <w:p w14:paraId="1725FC76" w14:textId="06A58047" w:rsidR="009A62B7" w:rsidRPr="00FC594F" w:rsidRDefault="00DE7043">
      <w:pPr>
        <w:rPr>
          <w:rFonts w:ascii="Calibri" w:hAnsi="Calibri" w:cs="Calibri"/>
        </w:rPr>
      </w:pPr>
      <w:r w:rsidRPr="00FC594F">
        <w:rPr>
          <w:rFonts w:ascii="Calibri" w:hAnsi="Calibri" w:cs="Calibri"/>
        </w:rPr>
        <w:t xml:space="preserve">Mayo Clinic Staff. </w:t>
      </w:r>
      <w:r w:rsidR="009A62B7" w:rsidRPr="00FC594F">
        <w:rPr>
          <w:rFonts w:ascii="Calibri" w:hAnsi="Calibri" w:cs="Calibri"/>
        </w:rPr>
        <w:t xml:space="preserve">“Positive </w:t>
      </w:r>
      <w:r w:rsidR="00915AF2" w:rsidRPr="00FC594F">
        <w:rPr>
          <w:rFonts w:ascii="Calibri" w:hAnsi="Calibri" w:cs="Calibri"/>
        </w:rPr>
        <w:t>thinking: Stop negative self-talk to reduce stress.</w:t>
      </w:r>
      <w:r w:rsidRPr="00FC594F">
        <w:rPr>
          <w:rFonts w:ascii="Calibri" w:hAnsi="Calibri" w:cs="Calibri"/>
        </w:rPr>
        <w:t xml:space="preserve">” Mayo Clinic Blog. Nov 22, 2023. </w:t>
      </w:r>
      <w:hyperlink r:id="rId9" w:history="1">
        <w:r w:rsidRPr="00FC594F">
          <w:rPr>
            <w:rStyle w:val="Hyperlink"/>
            <w:rFonts w:ascii="Calibri" w:hAnsi="Calibri" w:cs="Calibri"/>
          </w:rPr>
          <w:t>https://www.mayoclinic.org/healthy-lifestyle/stress-management/in-depth/positive-thinking/art-20043950</w:t>
        </w:r>
      </w:hyperlink>
    </w:p>
    <w:p w14:paraId="06AF0A5C" w14:textId="77777777" w:rsidR="00DE7043" w:rsidRPr="00FC594F" w:rsidRDefault="00DE7043">
      <w:pPr>
        <w:rPr>
          <w:rFonts w:ascii="Calibri" w:hAnsi="Calibri" w:cs="Calibri"/>
        </w:rPr>
      </w:pPr>
    </w:p>
    <w:p w14:paraId="51B992B8" w14:textId="284FB64E" w:rsidR="00DE7043" w:rsidRPr="00FC594F" w:rsidRDefault="008426A6">
      <w:pPr>
        <w:rPr>
          <w:rFonts w:ascii="Calibri" w:hAnsi="Calibri" w:cs="Calibri"/>
        </w:rPr>
      </w:pPr>
      <w:r w:rsidRPr="00FC594F">
        <w:rPr>
          <w:rFonts w:ascii="Calibri" w:hAnsi="Calibri" w:cs="Calibri"/>
        </w:rPr>
        <w:t xml:space="preserve">Moss, Jennifer. “Creating a Happier Workplace is Possible—and Worth </w:t>
      </w:r>
      <w:r w:rsidR="00C76A44" w:rsidRPr="00FC594F">
        <w:rPr>
          <w:rFonts w:ascii="Calibri" w:hAnsi="Calibri" w:cs="Calibri"/>
        </w:rPr>
        <w:t>I</w:t>
      </w:r>
      <w:r w:rsidRPr="00FC594F">
        <w:rPr>
          <w:rFonts w:ascii="Calibri" w:hAnsi="Calibri" w:cs="Calibri"/>
        </w:rPr>
        <w:t>t.”</w:t>
      </w:r>
      <w:r w:rsidR="00C76A44" w:rsidRPr="00FC594F">
        <w:rPr>
          <w:rFonts w:ascii="Calibri" w:hAnsi="Calibri" w:cs="Calibri"/>
        </w:rPr>
        <w:t xml:space="preserve"> Harvard Business Review. Nov 8, 2023.</w:t>
      </w:r>
      <w:r w:rsidR="00C715B5" w:rsidRPr="00FC594F">
        <w:rPr>
          <w:rFonts w:ascii="Calibri" w:hAnsi="Calibri" w:cs="Calibri"/>
        </w:rPr>
        <w:t xml:space="preserve"> </w:t>
      </w:r>
      <w:hyperlink r:id="rId10" w:history="1">
        <w:r w:rsidR="00C715B5" w:rsidRPr="00FC594F">
          <w:rPr>
            <w:rStyle w:val="Hyperlink"/>
            <w:rFonts w:ascii="Calibri" w:hAnsi="Calibri" w:cs="Calibri"/>
          </w:rPr>
          <w:t>https://hbr.org/2023/10/creating-a-happier-workplace-is-possible-and-worth-it</w:t>
        </w:r>
      </w:hyperlink>
    </w:p>
    <w:p w14:paraId="187D5655" w14:textId="77777777" w:rsidR="00C715B5" w:rsidRPr="00FC594F" w:rsidRDefault="00C715B5">
      <w:pPr>
        <w:rPr>
          <w:rFonts w:ascii="Calibri" w:hAnsi="Calibri" w:cs="Calibri"/>
        </w:rPr>
      </w:pPr>
    </w:p>
    <w:p w14:paraId="44C36F85" w14:textId="774AB8A3" w:rsidR="00C715B5" w:rsidRPr="00FC594F" w:rsidRDefault="001921A1">
      <w:pPr>
        <w:rPr>
          <w:rFonts w:ascii="Calibri" w:hAnsi="Calibri" w:cs="Calibri"/>
        </w:rPr>
      </w:pPr>
      <w:proofErr w:type="spellStart"/>
      <w:r w:rsidRPr="00FC594F">
        <w:rPr>
          <w:rFonts w:ascii="Calibri" w:hAnsi="Calibri" w:cs="Calibri"/>
        </w:rPr>
        <w:t>Mosunic</w:t>
      </w:r>
      <w:proofErr w:type="spellEnd"/>
      <w:r w:rsidRPr="00FC594F">
        <w:rPr>
          <w:rFonts w:ascii="Calibri" w:hAnsi="Calibri" w:cs="Calibri"/>
        </w:rPr>
        <w:t xml:space="preserve">, Dr. Chris. “How to </w:t>
      </w:r>
      <w:r w:rsidR="007A427C" w:rsidRPr="00FC594F">
        <w:rPr>
          <w:rFonts w:ascii="Calibri" w:hAnsi="Calibri" w:cs="Calibri"/>
        </w:rPr>
        <w:t>s</w:t>
      </w:r>
      <w:r w:rsidRPr="00FC594F">
        <w:rPr>
          <w:rFonts w:ascii="Calibri" w:hAnsi="Calibri" w:cs="Calibri"/>
        </w:rPr>
        <w:t xml:space="preserve">tay </w:t>
      </w:r>
      <w:r w:rsidR="007A427C" w:rsidRPr="00FC594F">
        <w:rPr>
          <w:rFonts w:ascii="Calibri" w:hAnsi="Calibri" w:cs="Calibri"/>
        </w:rPr>
        <w:t>p</w:t>
      </w:r>
      <w:r w:rsidRPr="00FC594F">
        <w:rPr>
          <w:rFonts w:ascii="Calibri" w:hAnsi="Calibri" w:cs="Calibri"/>
        </w:rPr>
        <w:t xml:space="preserve">ositive at </w:t>
      </w:r>
      <w:r w:rsidR="007A427C" w:rsidRPr="00FC594F">
        <w:rPr>
          <w:rFonts w:ascii="Calibri" w:hAnsi="Calibri" w:cs="Calibri"/>
        </w:rPr>
        <w:t>w</w:t>
      </w:r>
      <w:r w:rsidRPr="00FC594F">
        <w:rPr>
          <w:rFonts w:ascii="Calibri" w:hAnsi="Calibri" w:cs="Calibri"/>
        </w:rPr>
        <w:t xml:space="preserve">ork: 18 </w:t>
      </w:r>
      <w:r w:rsidR="007A427C" w:rsidRPr="00FC594F">
        <w:rPr>
          <w:rFonts w:ascii="Calibri" w:hAnsi="Calibri" w:cs="Calibri"/>
        </w:rPr>
        <w:t>t</w:t>
      </w:r>
      <w:r w:rsidRPr="00FC594F">
        <w:rPr>
          <w:rFonts w:ascii="Calibri" w:hAnsi="Calibri" w:cs="Calibri"/>
        </w:rPr>
        <w:t xml:space="preserve">ips to </w:t>
      </w:r>
      <w:r w:rsidR="007A427C" w:rsidRPr="00FC594F">
        <w:rPr>
          <w:rFonts w:ascii="Calibri" w:hAnsi="Calibri" w:cs="Calibri"/>
        </w:rPr>
        <w:t>t</w:t>
      </w:r>
      <w:r w:rsidRPr="00FC594F">
        <w:rPr>
          <w:rFonts w:ascii="Calibri" w:hAnsi="Calibri" w:cs="Calibri"/>
        </w:rPr>
        <w:t xml:space="preserve">rain </w:t>
      </w:r>
      <w:r w:rsidR="007A427C" w:rsidRPr="00FC594F">
        <w:rPr>
          <w:rFonts w:ascii="Calibri" w:hAnsi="Calibri" w:cs="Calibri"/>
        </w:rPr>
        <w:t>y</w:t>
      </w:r>
      <w:r w:rsidRPr="00FC594F">
        <w:rPr>
          <w:rFonts w:ascii="Calibri" w:hAnsi="Calibri" w:cs="Calibri"/>
        </w:rPr>
        <w:t xml:space="preserve">our </w:t>
      </w:r>
      <w:r w:rsidR="007A427C" w:rsidRPr="00FC594F">
        <w:rPr>
          <w:rFonts w:ascii="Calibri" w:hAnsi="Calibri" w:cs="Calibri"/>
        </w:rPr>
        <w:t>m</w:t>
      </w:r>
      <w:r w:rsidRPr="00FC594F">
        <w:rPr>
          <w:rFonts w:ascii="Calibri" w:hAnsi="Calibri" w:cs="Calibri"/>
        </w:rPr>
        <w:t>ind.”</w:t>
      </w:r>
      <w:r w:rsidR="007A427C" w:rsidRPr="00FC594F">
        <w:rPr>
          <w:rFonts w:ascii="Calibri" w:hAnsi="Calibri" w:cs="Calibri"/>
        </w:rPr>
        <w:t xml:space="preserve"> Calm blog. </w:t>
      </w:r>
      <w:hyperlink r:id="rId11" w:history="1">
        <w:r w:rsidR="00724696" w:rsidRPr="00FC594F">
          <w:rPr>
            <w:rStyle w:val="Hyperlink"/>
            <w:rFonts w:ascii="Calibri" w:hAnsi="Calibri" w:cs="Calibri"/>
          </w:rPr>
          <w:t>https://www.calm.com/blog/how-to-stay-positive-at-work</w:t>
        </w:r>
      </w:hyperlink>
    </w:p>
    <w:p w14:paraId="6E4A6F7D" w14:textId="77777777" w:rsidR="00724696" w:rsidRDefault="00724696">
      <w:pPr>
        <w:rPr>
          <w:rFonts w:ascii="Calibri" w:hAnsi="Calibri" w:cs="Calibri"/>
        </w:rPr>
      </w:pPr>
    </w:p>
    <w:p w14:paraId="6FAC1393" w14:textId="77777777" w:rsidR="00047A1B" w:rsidRDefault="00047A1B">
      <w:pPr>
        <w:rPr>
          <w:rFonts w:ascii="Calibri" w:hAnsi="Calibri" w:cs="Calibri"/>
        </w:rPr>
      </w:pPr>
    </w:p>
    <w:p w14:paraId="0BB3C88B" w14:textId="50D64AFE" w:rsidR="00047A1B" w:rsidRDefault="00047A1B">
      <w:pPr>
        <w:rPr>
          <w:rFonts w:ascii="Calibri" w:hAnsi="Calibri" w:cs="Calibri"/>
        </w:rPr>
      </w:pPr>
    </w:p>
    <w:p w14:paraId="5693597A" w14:textId="5D9C9135" w:rsidR="00724696" w:rsidRDefault="00724696"/>
    <w:sectPr w:rsidR="00724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2A92"/>
    <w:multiLevelType w:val="hybridMultilevel"/>
    <w:tmpl w:val="D89A4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8206C"/>
    <w:multiLevelType w:val="hybridMultilevel"/>
    <w:tmpl w:val="FA16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97F08DB"/>
    <w:multiLevelType w:val="hybridMultilevel"/>
    <w:tmpl w:val="62E8F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4A2FA5"/>
    <w:multiLevelType w:val="hybridMultilevel"/>
    <w:tmpl w:val="3642C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481578">
    <w:abstractNumId w:val="1"/>
  </w:num>
  <w:num w:numId="2" w16cid:durableId="2064717492">
    <w:abstractNumId w:val="2"/>
  </w:num>
  <w:num w:numId="3" w16cid:durableId="137767892">
    <w:abstractNumId w:val="3"/>
  </w:num>
  <w:num w:numId="4" w16cid:durableId="1164390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24"/>
    <w:rsid w:val="00005F41"/>
    <w:rsid w:val="00006B5C"/>
    <w:rsid w:val="00021953"/>
    <w:rsid w:val="00047A1B"/>
    <w:rsid w:val="0005160A"/>
    <w:rsid w:val="000C47D2"/>
    <w:rsid w:val="000D206D"/>
    <w:rsid w:val="000F6D54"/>
    <w:rsid w:val="00126587"/>
    <w:rsid w:val="00174A4D"/>
    <w:rsid w:val="001921A1"/>
    <w:rsid w:val="00195D87"/>
    <w:rsid w:val="001A66B2"/>
    <w:rsid w:val="001B200E"/>
    <w:rsid w:val="001B3E3B"/>
    <w:rsid w:val="001D7EFB"/>
    <w:rsid w:val="00226779"/>
    <w:rsid w:val="00243476"/>
    <w:rsid w:val="00260EE0"/>
    <w:rsid w:val="002775C0"/>
    <w:rsid w:val="002915E4"/>
    <w:rsid w:val="00294E96"/>
    <w:rsid w:val="002E4DAA"/>
    <w:rsid w:val="002E4FD5"/>
    <w:rsid w:val="00313736"/>
    <w:rsid w:val="0033016F"/>
    <w:rsid w:val="0033560C"/>
    <w:rsid w:val="00353F76"/>
    <w:rsid w:val="0037761B"/>
    <w:rsid w:val="003F2B64"/>
    <w:rsid w:val="00420BE7"/>
    <w:rsid w:val="00424434"/>
    <w:rsid w:val="00431E63"/>
    <w:rsid w:val="004354A3"/>
    <w:rsid w:val="0045779A"/>
    <w:rsid w:val="00482033"/>
    <w:rsid w:val="00495830"/>
    <w:rsid w:val="00497FFD"/>
    <w:rsid w:val="004C257E"/>
    <w:rsid w:val="005315BA"/>
    <w:rsid w:val="00534D3E"/>
    <w:rsid w:val="005435E9"/>
    <w:rsid w:val="005558E5"/>
    <w:rsid w:val="005778EA"/>
    <w:rsid w:val="005A43FB"/>
    <w:rsid w:val="005B36BD"/>
    <w:rsid w:val="005B6854"/>
    <w:rsid w:val="005C5FAF"/>
    <w:rsid w:val="005E6C32"/>
    <w:rsid w:val="005F112E"/>
    <w:rsid w:val="005F3F00"/>
    <w:rsid w:val="006219F4"/>
    <w:rsid w:val="00655122"/>
    <w:rsid w:val="0067567C"/>
    <w:rsid w:val="006A24C4"/>
    <w:rsid w:val="006C3C19"/>
    <w:rsid w:val="006E1F4C"/>
    <w:rsid w:val="006F3ADF"/>
    <w:rsid w:val="00724696"/>
    <w:rsid w:val="00732C81"/>
    <w:rsid w:val="00762550"/>
    <w:rsid w:val="007755E6"/>
    <w:rsid w:val="007A1EA1"/>
    <w:rsid w:val="007A427C"/>
    <w:rsid w:val="007D47D3"/>
    <w:rsid w:val="008078E2"/>
    <w:rsid w:val="008426A6"/>
    <w:rsid w:val="00855F53"/>
    <w:rsid w:val="008B7424"/>
    <w:rsid w:val="008F0D5E"/>
    <w:rsid w:val="009015C3"/>
    <w:rsid w:val="00915AF2"/>
    <w:rsid w:val="00934C51"/>
    <w:rsid w:val="009477BC"/>
    <w:rsid w:val="00965683"/>
    <w:rsid w:val="009739AC"/>
    <w:rsid w:val="00984E2F"/>
    <w:rsid w:val="009A62B7"/>
    <w:rsid w:val="009B7F50"/>
    <w:rsid w:val="009C04A0"/>
    <w:rsid w:val="009D6359"/>
    <w:rsid w:val="009E7C1C"/>
    <w:rsid w:val="00A0458B"/>
    <w:rsid w:val="00A13E53"/>
    <w:rsid w:val="00A202AE"/>
    <w:rsid w:val="00A424F7"/>
    <w:rsid w:val="00A42FBC"/>
    <w:rsid w:val="00A51442"/>
    <w:rsid w:val="00A722BF"/>
    <w:rsid w:val="00AA5560"/>
    <w:rsid w:val="00AD2FD3"/>
    <w:rsid w:val="00AE28FD"/>
    <w:rsid w:val="00BA3368"/>
    <w:rsid w:val="00BE5B83"/>
    <w:rsid w:val="00BF120E"/>
    <w:rsid w:val="00C01423"/>
    <w:rsid w:val="00C47364"/>
    <w:rsid w:val="00C715B5"/>
    <w:rsid w:val="00C723B7"/>
    <w:rsid w:val="00C76A44"/>
    <w:rsid w:val="00C96EC8"/>
    <w:rsid w:val="00CB1D23"/>
    <w:rsid w:val="00CB642B"/>
    <w:rsid w:val="00CC5C9E"/>
    <w:rsid w:val="00CD707D"/>
    <w:rsid w:val="00D16042"/>
    <w:rsid w:val="00D512D3"/>
    <w:rsid w:val="00D66F48"/>
    <w:rsid w:val="00D721D9"/>
    <w:rsid w:val="00DA1813"/>
    <w:rsid w:val="00DB3BD1"/>
    <w:rsid w:val="00DB637B"/>
    <w:rsid w:val="00DD41D1"/>
    <w:rsid w:val="00DE3CAD"/>
    <w:rsid w:val="00DE7043"/>
    <w:rsid w:val="00E3240F"/>
    <w:rsid w:val="00E33B4C"/>
    <w:rsid w:val="00E53DFE"/>
    <w:rsid w:val="00E76C0E"/>
    <w:rsid w:val="00ED73AC"/>
    <w:rsid w:val="00EE2429"/>
    <w:rsid w:val="00EF59B3"/>
    <w:rsid w:val="00F509FD"/>
    <w:rsid w:val="00F63BE2"/>
    <w:rsid w:val="00F65372"/>
    <w:rsid w:val="00F679C9"/>
    <w:rsid w:val="00F67FED"/>
    <w:rsid w:val="00F86D43"/>
    <w:rsid w:val="00F86FB8"/>
    <w:rsid w:val="00F963A1"/>
    <w:rsid w:val="00FA7865"/>
    <w:rsid w:val="00FB5F31"/>
    <w:rsid w:val="00FC0BF5"/>
    <w:rsid w:val="00FC4666"/>
    <w:rsid w:val="00FC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3D72"/>
  <w15:docId w15:val="{89D263C8-FA0C-4A92-A076-E295CA50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424"/>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8B74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4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4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4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4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4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4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4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4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4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4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4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4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4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4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4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4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424"/>
    <w:rPr>
      <w:rFonts w:eastAsiaTheme="majorEastAsia" w:cstheme="majorBidi"/>
      <w:color w:val="272727" w:themeColor="text1" w:themeTint="D8"/>
    </w:rPr>
  </w:style>
  <w:style w:type="paragraph" w:styleId="Title">
    <w:name w:val="Title"/>
    <w:basedOn w:val="Normal"/>
    <w:next w:val="Normal"/>
    <w:link w:val="TitleChar"/>
    <w:uiPriority w:val="10"/>
    <w:qFormat/>
    <w:rsid w:val="008B74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4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4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4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424"/>
    <w:pPr>
      <w:spacing w:before="160"/>
      <w:jc w:val="center"/>
    </w:pPr>
    <w:rPr>
      <w:i/>
      <w:iCs/>
      <w:color w:val="404040" w:themeColor="text1" w:themeTint="BF"/>
    </w:rPr>
  </w:style>
  <w:style w:type="character" w:customStyle="1" w:styleId="QuoteChar">
    <w:name w:val="Quote Char"/>
    <w:basedOn w:val="DefaultParagraphFont"/>
    <w:link w:val="Quote"/>
    <w:uiPriority w:val="29"/>
    <w:rsid w:val="008B7424"/>
    <w:rPr>
      <w:i/>
      <w:iCs/>
      <w:color w:val="404040" w:themeColor="text1" w:themeTint="BF"/>
    </w:rPr>
  </w:style>
  <w:style w:type="paragraph" w:styleId="ListParagraph">
    <w:name w:val="List Paragraph"/>
    <w:basedOn w:val="Normal"/>
    <w:uiPriority w:val="34"/>
    <w:qFormat/>
    <w:rsid w:val="008B7424"/>
    <w:pPr>
      <w:ind w:left="720"/>
      <w:contextualSpacing/>
    </w:pPr>
  </w:style>
  <w:style w:type="character" w:styleId="IntenseEmphasis">
    <w:name w:val="Intense Emphasis"/>
    <w:basedOn w:val="DefaultParagraphFont"/>
    <w:uiPriority w:val="21"/>
    <w:qFormat/>
    <w:rsid w:val="008B7424"/>
    <w:rPr>
      <w:i/>
      <w:iCs/>
      <w:color w:val="0F4761" w:themeColor="accent1" w:themeShade="BF"/>
    </w:rPr>
  </w:style>
  <w:style w:type="paragraph" w:styleId="IntenseQuote">
    <w:name w:val="Intense Quote"/>
    <w:basedOn w:val="Normal"/>
    <w:next w:val="Normal"/>
    <w:link w:val="IntenseQuoteChar"/>
    <w:uiPriority w:val="30"/>
    <w:qFormat/>
    <w:rsid w:val="008B7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424"/>
    <w:rPr>
      <w:i/>
      <w:iCs/>
      <w:color w:val="0F4761" w:themeColor="accent1" w:themeShade="BF"/>
    </w:rPr>
  </w:style>
  <w:style w:type="character" w:styleId="IntenseReference">
    <w:name w:val="Intense Reference"/>
    <w:basedOn w:val="DefaultParagraphFont"/>
    <w:uiPriority w:val="32"/>
    <w:qFormat/>
    <w:rsid w:val="008B7424"/>
    <w:rPr>
      <w:b/>
      <w:bCs/>
      <w:smallCaps/>
      <w:color w:val="0F4761" w:themeColor="accent1" w:themeShade="BF"/>
      <w:spacing w:val="5"/>
    </w:rPr>
  </w:style>
  <w:style w:type="character" w:styleId="Hyperlink">
    <w:name w:val="Hyperlink"/>
    <w:basedOn w:val="DefaultParagraphFont"/>
    <w:uiPriority w:val="99"/>
    <w:unhideWhenUsed/>
    <w:rsid w:val="008B7424"/>
    <w:rPr>
      <w:color w:val="467886" w:themeColor="hyperlink"/>
      <w:u w:val="single"/>
    </w:rPr>
  </w:style>
  <w:style w:type="character" w:styleId="UnresolvedMention">
    <w:name w:val="Unresolved Mention"/>
    <w:basedOn w:val="DefaultParagraphFont"/>
    <w:uiPriority w:val="99"/>
    <w:semiHidden/>
    <w:unhideWhenUsed/>
    <w:rsid w:val="008B7424"/>
    <w:rPr>
      <w:color w:val="605E5C"/>
      <w:shd w:val="clear" w:color="auto" w:fill="E1DFDD"/>
    </w:rPr>
  </w:style>
  <w:style w:type="character" w:customStyle="1" w:styleId="fm-vol-iss-date">
    <w:name w:val="fm-vol-iss-date"/>
    <w:basedOn w:val="DefaultParagraphFont"/>
    <w:rsid w:val="009739AC"/>
  </w:style>
  <w:style w:type="character" w:customStyle="1" w:styleId="doi">
    <w:name w:val="doi"/>
    <w:basedOn w:val="DefaultParagraphFont"/>
    <w:rsid w:val="009739AC"/>
  </w:style>
  <w:style w:type="character" w:styleId="Emphasis">
    <w:name w:val="Emphasis"/>
    <w:basedOn w:val="DefaultParagraphFont"/>
    <w:uiPriority w:val="20"/>
    <w:qFormat/>
    <w:rsid w:val="00420BE7"/>
    <w:rPr>
      <w:i/>
      <w:iCs/>
    </w:rPr>
  </w:style>
  <w:style w:type="paragraph" w:styleId="NormalWeb">
    <w:name w:val="Normal (Web)"/>
    <w:basedOn w:val="Normal"/>
    <w:uiPriority w:val="99"/>
    <w:semiHidden/>
    <w:unhideWhenUsed/>
    <w:rsid w:val="00CB642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107576">
      <w:bodyDiv w:val="1"/>
      <w:marLeft w:val="0"/>
      <w:marRight w:val="0"/>
      <w:marTop w:val="0"/>
      <w:marBottom w:val="0"/>
      <w:divBdr>
        <w:top w:val="none" w:sz="0" w:space="0" w:color="auto"/>
        <w:left w:val="none" w:sz="0" w:space="0" w:color="auto"/>
        <w:bottom w:val="none" w:sz="0" w:space="0" w:color="auto"/>
        <w:right w:val="none" w:sz="0" w:space="0" w:color="auto"/>
      </w:divBdr>
      <w:divsChild>
        <w:div w:id="1502238467">
          <w:marLeft w:val="0"/>
          <w:marRight w:val="0"/>
          <w:marTop w:val="0"/>
          <w:marBottom w:val="0"/>
          <w:divBdr>
            <w:top w:val="none" w:sz="0" w:space="0" w:color="auto"/>
            <w:left w:val="none" w:sz="0" w:space="0" w:color="auto"/>
            <w:bottom w:val="none" w:sz="0" w:space="0" w:color="auto"/>
            <w:right w:val="none" w:sz="0" w:space="0" w:color="auto"/>
          </w:divBdr>
        </w:div>
        <w:div w:id="740063034">
          <w:marLeft w:val="0"/>
          <w:marRight w:val="0"/>
          <w:marTop w:val="0"/>
          <w:marBottom w:val="0"/>
          <w:divBdr>
            <w:top w:val="none" w:sz="0" w:space="0" w:color="auto"/>
            <w:left w:val="none" w:sz="0" w:space="0" w:color="auto"/>
            <w:bottom w:val="none" w:sz="0" w:space="0" w:color="auto"/>
            <w:right w:val="none" w:sz="0" w:space="0" w:color="auto"/>
          </w:divBdr>
        </w:div>
      </w:divsChild>
    </w:div>
    <w:div w:id="1194464094">
      <w:bodyDiv w:val="1"/>
      <w:marLeft w:val="0"/>
      <w:marRight w:val="0"/>
      <w:marTop w:val="0"/>
      <w:marBottom w:val="0"/>
      <w:divBdr>
        <w:top w:val="none" w:sz="0" w:space="0" w:color="auto"/>
        <w:left w:val="none" w:sz="0" w:space="0" w:color="auto"/>
        <w:bottom w:val="none" w:sz="0" w:space="0" w:color="auto"/>
        <w:right w:val="none" w:sz="0" w:space="0" w:color="auto"/>
      </w:divBdr>
    </w:div>
    <w:div w:id="1503354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hutterstock.com/image-photo/face-city-woman-glasses-business-smile-2374001171"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lm.com/blog/how-to-stay-positive-at-work" TargetMode="External"/><Relationship Id="rId5" Type="http://schemas.openxmlformats.org/officeDocument/2006/relationships/styles" Target="styles.xml"/><Relationship Id="rId10" Type="http://schemas.openxmlformats.org/officeDocument/2006/relationships/hyperlink" Target="https://hbr.org/2023/10/creating-a-happier-workplace-is-possible-and-worth-it" TargetMode="External"/><Relationship Id="rId4" Type="http://schemas.openxmlformats.org/officeDocument/2006/relationships/numbering" Target="numbering.xml"/><Relationship Id="rId9" Type="http://schemas.openxmlformats.org/officeDocument/2006/relationships/hyperlink" Target="https://www.mayoclinic.org/healthy-lifestyle/stress-management/in-depth/positive-thinking/art-20043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1AAF249A4AF48B49827F5C0F1278E" ma:contentTypeVersion="17" ma:contentTypeDescription="Create a new document." ma:contentTypeScope="" ma:versionID="d317ae9a655a1e93d42be0bfe44bb5c1">
  <xsd:schema xmlns:xsd="http://www.w3.org/2001/XMLSchema" xmlns:xs="http://www.w3.org/2001/XMLSchema" xmlns:p="http://schemas.microsoft.com/office/2006/metadata/properties" xmlns:ns3="69b9cd0b-c3f2-4e9a-9ffb-b000e5669095" xmlns:ns4="e9e57c30-c380-4c15-a27d-a64201d10d3d" targetNamespace="http://schemas.microsoft.com/office/2006/metadata/properties" ma:root="true" ma:fieldsID="e21e24f0e0372659c454db0e86e490da" ns3:_="" ns4:_="">
    <xsd:import namespace="69b9cd0b-c3f2-4e9a-9ffb-b000e5669095"/>
    <xsd:import namespace="e9e57c30-c380-4c15-a27d-a64201d10d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9cd0b-c3f2-4e9a-9ffb-b000e5669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57c30-c380-4c15-a27d-a64201d10d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9b9cd0b-c3f2-4e9a-9ffb-b000e5669095" xsi:nil="true"/>
  </documentManagement>
</p:properties>
</file>

<file path=customXml/itemProps1.xml><?xml version="1.0" encoding="utf-8"?>
<ds:datastoreItem xmlns:ds="http://schemas.openxmlformats.org/officeDocument/2006/customXml" ds:itemID="{123A656B-B590-470C-A4D1-CE1BA8363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9cd0b-c3f2-4e9a-9ffb-b000e5669095"/>
    <ds:schemaRef ds:uri="e9e57c30-c380-4c15-a27d-a64201d10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A60D9-44F5-42CF-900D-A0E5476BE85F}">
  <ds:schemaRefs>
    <ds:schemaRef ds:uri="http://schemas.microsoft.com/sharepoint/v3/contenttype/forms"/>
  </ds:schemaRefs>
</ds:datastoreItem>
</file>

<file path=customXml/itemProps3.xml><?xml version="1.0" encoding="utf-8"?>
<ds:datastoreItem xmlns:ds="http://schemas.openxmlformats.org/officeDocument/2006/customXml" ds:itemID="{EDB35F96-7CE9-40DE-B48A-4D9E288DFAFB}">
  <ds:schemaRefs>
    <ds:schemaRef ds:uri="http://schemas.microsoft.com/office/2006/metadata/properties"/>
    <ds:schemaRef ds:uri="http://schemas.microsoft.com/office/infopath/2007/PartnerControls"/>
    <ds:schemaRef ds:uri="69b9cd0b-c3f2-4e9a-9ffb-b000e566909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Patterson Companies</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Lisa</dc:creator>
  <cp:keywords/>
  <dc:description/>
  <cp:lastModifiedBy>Fedor, Krista</cp:lastModifiedBy>
  <cp:revision>2</cp:revision>
  <dcterms:created xsi:type="dcterms:W3CDTF">2024-06-27T19:45:00Z</dcterms:created>
  <dcterms:modified xsi:type="dcterms:W3CDTF">2024-06-27T19:45:00Z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0x010100B151AAF249A4AF48B49827F5C0F1278E</vt:lpwstr>
  </property>
</Properties>
</file>